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pageBreakBefore w:val="0"/>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pageBreakBefore w:val="0"/>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pageBreakBefore w:val="0"/>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pageBreakBefore w:val="0"/>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pageBreakBefore w:val="0"/>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153.070866141732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pageBreakBefore w:val="0"/>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153.070866141732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pageBreakBefore w:val="0"/>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ageBreakBefore w:val="0"/>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800.0" w:type="dxa"/>
        <w:jc w:val="left"/>
        <w:tblInd w:w="-7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10"/>
        <w:gridCol w:w="8490"/>
        <w:tblGridChange w:id="0">
          <w:tblGrid>
            <w:gridCol w:w="2310"/>
            <w:gridCol w:w="84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spacing w:after="0" w:lineRule="auto"/>
              <w:ind w:left="0" w:firstLine="0"/>
              <w:rPr>
                <w:rFonts w:ascii="Arial" w:cs="Arial" w:eastAsia="Arial" w:hAnsi="Arial"/>
                <w:b w:val="1"/>
                <w:sz w:val="24"/>
                <w:szCs w:val="24"/>
              </w:rPr>
            </w:pPr>
            <w:bookmarkStart w:colFirst="0" w:colLast="0" w:name="_heading=h.3znysh7" w:id="3"/>
            <w:bookmarkEnd w:id="3"/>
            <w:r w:rsidDel="00000000" w:rsidR="00000000" w:rsidRPr="00000000">
              <w:rPr>
                <w:rFonts w:ascii="Arial" w:cs="Arial" w:eastAsia="Arial" w:hAnsi="Arial"/>
                <w:b w:val="1"/>
                <w:sz w:val="24"/>
                <w:szCs w:val="24"/>
                <w:rtl w:val="0"/>
              </w:rPr>
              <w:t xml:space="preserve"> “Accounting              Reference 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tabs>
                <w:tab w:val="left" w:leader="none" w:pos="-179"/>
                <w:tab w:val="left" w:leader="none" w:pos="0"/>
              </w:tabs>
              <w:spacing w:after="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bookmarkStart w:colFirst="0" w:colLast="0" w:name="_heading=h.1tuvuvgoybe9"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35"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35"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42.79527559055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ind w:left="141.73228346456688" w:right="127.795275590551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“Bronze Contract”</w:t>
            </w:r>
            <w:r w:rsidDel="00000000" w:rsidR="00000000" w:rsidRPr="00000000">
              <w:rPr>
                <w:rtl w:val="0"/>
              </w:rPr>
            </w:r>
          </w:p>
        </w:tc>
        <w:tc>
          <w:tcPr/>
          <w:p w:rsidR="00000000" w:rsidDel="00000000" w:rsidP="00000000" w:rsidRDefault="00000000" w:rsidRPr="00000000" w14:paraId="00000046">
            <w:pPr>
              <w:tabs>
                <w:tab w:val="left" w:leader="none" w:pos="-179"/>
                <w:tab w:val="left" w:leader="none" w:pos="0"/>
              </w:tabs>
              <w:spacing w:after="120" w:lineRule="auto"/>
              <w:ind w:left="141.732283464567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Call-Off Contract categorised as a Bronze contract using the Cabinet Office Contract Tiering Tool;</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9">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A">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B">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C">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lineRule="auto"/>
              <w:ind w:left="141.73228346456688" w:right="-99.4488188976377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2">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3">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4">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5">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6">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7">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8">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9">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A">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B">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C">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D">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0">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1">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2">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3">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4">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5">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6">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41.73228346456688" w:right="42.28346456692932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9">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A">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B">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C">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D">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27.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s>
              <w:spacing w:after="120" w:lineRule="auto"/>
              <w:ind w:left="141.73228346456688" w:right="127.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tc>
      </w:tr>
    </w:tbl>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195" w:firstLine="0"/>
        <w:jc w:val="left"/>
        <w:rPr>
          <w:rFonts w:ascii="Arial" w:cs="Arial" w:eastAsia="Arial" w:hAnsi="Arial"/>
          <w:color w:val="000000"/>
          <w:sz w:val="24"/>
          <w:szCs w:val="24"/>
        </w:rPr>
      </w:pPr>
      <w:r w:rsidDel="00000000" w:rsidR="00000000" w:rsidRPr="00000000">
        <w:rPr>
          <w:rtl w:val="0"/>
        </w:rPr>
      </w:r>
    </w:p>
    <w:tbl>
      <w:tblPr>
        <w:tblStyle w:val="Table2"/>
        <w:tblW w:w="10800.0" w:type="dxa"/>
        <w:jc w:val="left"/>
        <w:tblInd w:w="-7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40"/>
        <w:gridCol w:w="8460"/>
        <w:tblGridChange w:id="0">
          <w:tblGrid>
            <w:gridCol w:w="2340"/>
            <w:gridCol w:w="8460"/>
          </w:tblGrid>
        </w:tblGridChange>
      </w:tblGrid>
      <w:tr>
        <w:trPr>
          <w:cantSplit w:val="0"/>
          <w:trHeight w:val="235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24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s>
              <w:spacing w:after="120" w:line="240" w:lineRule="auto"/>
              <w:ind w:left="141.73228346456688" w:right="29.52755905511821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s>
              <w:spacing w:after="120" w:line="240" w:lineRule="auto"/>
              <w:ind w:left="141.73228346456688" w:right="29.52755905511821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s>
              <w:spacing w:after="120" w:line="240" w:lineRule="auto"/>
              <w:ind w:left="141.73228346456688" w:right="29.52755905511821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s>
              <w:spacing w:after="120" w:line="240" w:lineRule="auto"/>
              <w:ind w:left="141.73228346456688" w:right="29.52755905511821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8"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24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41.73228346456688" w:right="-195"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public sector purchaser that is:</w:t>
            </w:r>
          </w:p>
          <w:p w:rsidR="00000000" w:rsidDel="00000000" w:rsidP="00000000" w:rsidRDefault="00000000" w:rsidRPr="00000000" w14:paraId="000000E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1.73228346456688" w:right="29.527559055118218"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eligible to use the Framework Contract; and</w:t>
            </w:r>
            <w:r w:rsidDel="00000000" w:rsidR="00000000" w:rsidRPr="00000000">
              <w:rPr>
                <w:rtl w:val="0"/>
              </w:rPr>
            </w:r>
          </w:p>
          <w:p w:rsidR="00000000" w:rsidDel="00000000" w:rsidP="00000000" w:rsidRDefault="00000000" w:rsidRPr="00000000" w14:paraId="000000E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1.73228346456688" w:right="29.527559055118218"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1.73228346456688" w:right="29.527559055118218"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Regulations;</w:t>
            </w:r>
            <w:r w:rsidDel="00000000" w:rsidR="00000000" w:rsidRPr="00000000">
              <w:rPr>
                <w:rtl w:val="0"/>
              </w:rPr>
            </w:r>
          </w:p>
          <w:p w:rsidR="00000000" w:rsidDel="00000000" w:rsidP="00000000" w:rsidRDefault="00000000" w:rsidRPr="00000000" w14:paraId="000000E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1.73228346456688" w:right="29.527559055118218"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Concession Contracts Regulations 2016 (SI 2016/273);</w:t>
            </w:r>
            <w:r w:rsidDel="00000000" w:rsidR="00000000" w:rsidRPr="00000000">
              <w:rPr>
                <w:rtl w:val="0"/>
              </w:rPr>
            </w:r>
          </w:p>
          <w:p w:rsidR="00000000" w:rsidDel="00000000" w:rsidP="00000000" w:rsidRDefault="00000000" w:rsidRPr="00000000" w14:paraId="000000F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1.73228346456688" w:right="29.527559055118218"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Utilities Contracts Regulations 2016 (SI 2016/274);</w:t>
            </w:r>
            <w:r w:rsidDel="00000000" w:rsidR="00000000" w:rsidRPr="00000000">
              <w:rPr>
                <w:rtl w:val="0"/>
              </w:rPr>
            </w:r>
          </w:p>
          <w:p w:rsidR="00000000" w:rsidDel="00000000" w:rsidP="00000000" w:rsidRDefault="00000000" w:rsidRPr="00000000" w14:paraId="000000F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1.73228346456688" w:right="29.527559055118218"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1.73228346456688" w:right="29.527559055118218"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Remedies Directive (2007/66/EC);</w:t>
            </w:r>
            <w:r w:rsidDel="00000000" w:rsidR="00000000" w:rsidRPr="00000000">
              <w:rPr>
                <w:rtl w:val="0"/>
              </w:rPr>
            </w:r>
          </w:p>
          <w:p w:rsidR="00000000" w:rsidDel="00000000" w:rsidP="00000000" w:rsidRDefault="00000000" w:rsidRPr="00000000" w14:paraId="000000F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1.73228346456688" w:right="29.527559055118218"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1.73228346456688" w:right="29.527559055118218"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1.73228346456688" w:right="29.527559055118218" w:firstLine="0"/>
              <w:jc w:val="both"/>
              <w:rPr>
                <w:rFonts w:ascii="Arial" w:cs="Arial" w:eastAsia="Arial" w:hAnsi="Arial"/>
                <w:sz w:val="24"/>
                <w:szCs w:val="24"/>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1.73228346456688" w:right="29.527559055118218" w:firstLine="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24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41.73228346456688" w:right="29.527559055118218"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rHeight w:val="1259.492187500000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24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41.73228346456688" w:right="29.527559055118218"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195"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3"/>
        <w:tblW w:w="10845.0" w:type="dxa"/>
        <w:jc w:val="left"/>
        <w:tblInd w:w="-7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70"/>
        <w:gridCol w:w="8475"/>
        <w:tblGridChange w:id="0">
          <w:tblGrid>
            <w:gridCol w:w="2370"/>
            <w:gridCol w:w="8475"/>
          </w:tblGrid>
        </w:tblGridChange>
      </w:tblGrid>
      <w:tr>
        <w:trPr>
          <w:cantSplit w:val="0"/>
          <w:tblHeader w:val="0"/>
        </w:trPr>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4">
            <w:pPr>
              <w:spacing w:after="120"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Reports”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5">
            <w:pPr>
              <w:tabs>
                <w:tab w:val="left" w:leader="none" w:pos="-179"/>
                <w:tab w:val="left" w:leader="none" w:pos="-9"/>
              </w:tabs>
              <w:spacing w:after="12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06">
            <w:pPr>
              <w:tabs>
                <w:tab w:val="left" w:leader="none" w:pos="-179"/>
                <w:tab w:val="left" w:leader="none" w:pos="-9"/>
              </w:tabs>
              <w:spacing w:after="120" w:line="276"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Supplier Profit Margin forecast by the Supplier;</w:t>
            </w:r>
          </w:p>
          <w:p w:rsidR="00000000" w:rsidDel="00000000" w:rsidP="00000000" w:rsidRDefault="00000000" w:rsidRPr="00000000" w14:paraId="00000107">
            <w:pPr>
              <w:tabs>
                <w:tab w:val="left" w:leader="none" w:pos="-179"/>
                <w:tab w:val="left" w:leader="none" w:pos="-9"/>
              </w:tabs>
              <w:spacing w:after="120" w:line="276"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08">
            <w:pPr>
              <w:tabs>
                <w:tab w:val="left" w:leader="none" w:pos="-179"/>
                <w:tab w:val="left" w:leader="none" w:pos="-9"/>
              </w:tabs>
              <w:spacing w:after="120" w:line="276"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9">
            <w:pPr>
              <w:tabs>
                <w:tab w:val="left" w:leader="none" w:pos="-179"/>
                <w:tab w:val="left" w:leader="none" w:pos="-9"/>
              </w:tabs>
              <w:spacing w:after="12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E">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F">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0">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1">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F">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2">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“Gold Contract”  </w:t>
              <w:tab/>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3">
            <w:pPr>
              <w:tabs>
                <w:tab w:val="left" w:leader="none" w:pos="-179"/>
                <w:tab w:val="left" w:leader="none" w:pos="-9"/>
              </w:tabs>
              <w:spacing w:after="12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C">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D">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0">
            <w:pPr>
              <w:spacing w:after="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“HM Government”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1">
            <w:pPr>
              <w:tabs>
                <w:tab w:val="left" w:leader="none" w:pos="-179"/>
                <w:tab w:val="left" w:leader="none" w:pos="-9"/>
              </w:tabs>
              <w:spacing w:after="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Her Majesty's Government;</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A">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B">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C">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D">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E">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61.732283464566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61.732283464566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61.732283464566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61.732283464566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61.732283464566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61.732283464566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C">
            <w:pPr>
              <w:keepNext w:val="1"/>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F">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0">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1">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8">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“ISO”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9">
            <w:pPr>
              <w:tabs>
                <w:tab w:val="left" w:leader="none" w:pos="-179"/>
                <w:tab w:val="left" w:leader="none" w:pos="-9"/>
              </w:tabs>
              <w:spacing w:after="12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4">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5">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6">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8">
            <w:pPr>
              <w:keepNext w:val="1"/>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8">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9">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A">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73228346456688" w:right="112.79527559055111" w:firstLine="0"/>
              <w:rPr>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8">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9">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D">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E">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right="112.79527559055111" w:hanging="360"/>
              <w:jc w:val="both"/>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F">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right="112.79527559055111" w:hanging="360"/>
              <w:jc w:val="both"/>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B0">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3">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4">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5">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right="112.79527559055111" w:hanging="360"/>
              <w:jc w:val="both"/>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6">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right="112.79527559055111" w:hanging="360"/>
              <w:jc w:val="both"/>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7">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right="112.79527559055111" w:hanging="360"/>
              <w:jc w:val="both"/>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8">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right="112.79527559055111" w:hanging="360"/>
              <w:jc w:val="both"/>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9">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A">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B">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C">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7">
            <w:pPr>
              <w:keepNext w:val="1"/>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9">
            <w:pPr>
              <w:keepNext w:val="1"/>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4">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5">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080" w:right="112.79527559055111" w:hanging="360"/>
              <w:jc w:val="both"/>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6">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080" w:right="112.79527559055111" w:hanging="360"/>
              <w:jc w:val="both"/>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7">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8">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9">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080" w:right="112.79527559055111" w:hanging="360"/>
              <w:jc w:val="both"/>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A">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080" w:right="112.79527559055111" w:hanging="360"/>
              <w:jc w:val="both"/>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B">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080" w:right="112.79527559055111" w:hanging="360"/>
              <w:jc w:val="both"/>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C">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F">
            <w:pPr>
              <w:spacing w:after="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“Rating Agency”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0">
            <w:pPr>
              <w:tabs>
                <w:tab w:val="left" w:leader="none" w:pos="-179"/>
                <w:tab w:val="left" w:leader="none" w:pos="-9"/>
              </w:tabs>
              <w:spacing w:after="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7">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8">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9">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0">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01">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5">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6">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A">
            <w:pPr>
              <w:keepNext w:val="1"/>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10">
            <w:pPr>
              <w:keepNext w:val="1"/>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8">
            <w:pPr>
              <w:spacing w:after="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“RTI”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9">
            <w:pPr>
              <w:tabs>
                <w:tab w:val="left" w:leader="none" w:pos="-179"/>
                <w:tab w:val="left" w:leader="none" w:pos="-9"/>
              </w:tabs>
              <w:spacing w:after="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Real Time Information;</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8">
            <w:pPr>
              <w:keepNext w:val="1"/>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A">
            <w:pPr>
              <w:keepNext w:val="1"/>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0">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31">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C">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D">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E">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F">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42">
            <w:pPr>
              <w:keepNext w:val="1"/>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6">
            <w:pPr>
              <w:keepNext w:val="1"/>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8">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9">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A">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6">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7">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8">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134"/>
              </w:tabs>
              <w:spacing w:after="120" w:before="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134"/>
              </w:tabs>
              <w:spacing w:after="120" w:before="120" w:lineRule="auto"/>
              <w:ind w:left="141.73228346456688" w:right="112.79527559055111"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41.73228346456688" w:right="-39.4488188976377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1">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2">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41.73228346456688" w:right="-19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D">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E">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F">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0">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41.73228346456688" w:right="102.2834645669293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8">
            <w:pPr>
              <w:numPr>
                <w:ilvl w:val="1"/>
                <w:numId w:val="11"/>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9">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688" w:right="112.79527559055111" w:firstLine="0"/>
              <w:jc w:val="both"/>
              <w:rPr>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Commercially Sensitive Information;</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7">
            <w:pPr>
              <w:spacing w:after="0" w:lineRule="auto"/>
              <w:ind w:left="-100" w:firstLine="0"/>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 “TUPE”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8">
            <w:pPr>
              <w:tabs>
                <w:tab w:val="left" w:leader="none" w:pos="-179"/>
              </w:tabs>
              <w:spacing w:after="0" w:lineRule="auto"/>
              <w:ind w:left="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9">
            <w:pPr>
              <w:spacing w:after="0" w:lineRule="auto"/>
              <w:ind w:left="-100" w:firstLine="0"/>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 “United Kingdom”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8A">
            <w:pPr>
              <w:tabs>
                <w:tab w:val="left" w:leader="none" w:pos="-179"/>
              </w:tabs>
              <w:spacing w:after="0" w:lineRule="auto"/>
              <w:ind w:left="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41.73228346456688" w:righ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688" w:right="112.7952755905511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D">
      <w:pPr>
        <w:pageBreakBefore w:val="0"/>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2">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v3.11</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pageBreakBefore w:val="0"/>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Hwmv28t1FBqcdH1I/RX57s8r4xQ==">AMUW2mVm/+iODaw75NlvFsaJ/sbcttZ7yaaXxmQm2A92/Telr+C2AtwBia6RikF9WBqn7q4UC/Gigbsl5W8DbZtAUGyspl1QJgVht5vSKVdqcMBg3x2AybOW3s5L2y0nbsjhtZJsSmODdGcETFLRGdxrpZRJkqvHEVjU7Jkn6yPBzt5UxZISfRqaSxAqpVArfJ6O1nuI9FMJbKjbDMm8/R72AQHARDnUXw==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2021-02-11T15:42:00Z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